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2F" w:rsidRPr="00690ECD" w:rsidRDefault="00551A2F" w:rsidP="00196FAA">
      <w:pPr>
        <w:ind w:left="-340" w:right="340"/>
        <w:jc w:val="both"/>
        <w:rPr>
          <w:b/>
        </w:rPr>
      </w:pPr>
      <w:r w:rsidRPr="00690ECD">
        <w:rPr>
          <w:b/>
        </w:rPr>
        <w:t>Планируемые результаты освоения учебного предмета  « Музыка»</w:t>
      </w:r>
    </w:p>
    <w:p w:rsidR="00551A2F" w:rsidRPr="00690ECD" w:rsidRDefault="00551A2F" w:rsidP="00196FAA">
      <w:pPr>
        <w:spacing w:after="0" w:line="240" w:lineRule="auto"/>
        <w:ind w:left="-340" w:right="340"/>
        <w:jc w:val="both"/>
      </w:pPr>
      <w:r w:rsidRPr="00690ECD">
        <w:t>Достижение личностных и предметных результатов освоения программы учебного предмета «Музыка» обучающимися с интеллектуальной недостаточностью 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DB05A0" w:rsidRPr="008A4766" w:rsidRDefault="00DB05A0" w:rsidP="00196FAA">
      <w:pPr>
        <w:spacing w:after="0" w:line="240" w:lineRule="auto"/>
        <w:jc w:val="both"/>
        <w:rPr>
          <w:b/>
        </w:rPr>
      </w:pPr>
      <w:r w:rsidRPr="008A4766">
        <w:rPr>
          <w:b/>
        </w:rPr>
        <w:t>Личностные результаты.</w:t>
      </w:r>
    </w:p>
    <w:p w:rsidR="00DB05A0" w:rsidRDefault="00DB05A0" w:rsidP="00196FAA">
      <w:pPr>
        <w:spacing w:after="0" w:line="240" w:lineRule="auto"/>
        <w:jc w:val="both"/>
      </w:pPr>
      <w:r>
        <w:t>- положительная мотивация к занятиям различными видами музыкальной деятельности</w:t>
      </w:r>
    </w:p>
    <w:p w:rsidR="00DB05A0" w:rsidRDefault="00DB05A0" w:rsidP="00196FAA">
      <w:pPr>
        <w:spacing w:after="0" w:line="240" w:lineRule="auto"/>
        <w:jc w:val="both"/>
      </w:pPr>
      <w:r>
        <w:t>- 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сотрудничества, толерантности, взаимопонимания и принятыми нормами социального взаимодействия;</w:t>
      </w:r>
    </w:p>
    <w:p w:rsidR="00DB05A0" w:rsidRDefault="00DB05A0" w:rsidP="00196FAA">
      <w:pPr>
        <w:spacing w:after="0" w:line="240" w:lineRule="auto"/>
        <w:jc w:val="both"/>
      </w:pPr>
      <w:r>
        <w:t xml:space="preserve">- готовность к практическому применению приобретенного музыкального опыта в урочной и внеурочной деятельности, в том числе, в </w:t>
      </w:r>
      <w:proofErr w:type="spellStart"/>
      <w:r>
        <w:t>социокультурых</w:t>
      </w:r>
      <w:proofErr w:type="spellEnd"/>
      <w:r>
        <w:t xml:space="preserve"> проектах с обучающимися с нормативным развитием и другими окружающими людьми;</w:t>
      </w:r>
    </w:p>
    <w:p w:rsidR="00DB05A0" w:rsidRDefault="00DB05A0" w:rsidP="00196FAA">
      <w:pPr>
        <w:spacing w:after="0" w:line="240" w:lineRule="auto"/>
        <w:jc w:val="both"/>
      </w:pPr>
      <w:r>
        <w:t>- осознание себя гражданином России, гордящимся своей Родиной;</w:t>
      </w:r>
    </w:p>
    <w:p w:rsidR="00DB05A0" w:rsidRDefault="00DB05A0" w:rsidP="00196FAA">
      <w:pPr>
        <w:spacing w:after="0" w:line="240" w:lineRule="auto"/>
        <w:jc w:val="both"/>
      </w:pPr>
      <w:r>
        <w:t>- адекватная самооценка собственных музыкальных способностей;</w:t>
      </w:r>
    </w:p>
    <w:p w:rsidR="00DB05A0" w:rsidRDefault="00DB05A0" w:rsidP="00196FAA">
      <w:pPr>
        <w:spacing w:after="0" w:line="240" w:lineRule="auto"/>
        <w:jc w:val="both"/>
      </w:pPr>
      <w:r>
        <w:t>- начальные навыки реагирования на изменения социального мира;</w:t>
      </w:r>
    </w:p>
    <w:p w:rsidR="00DB05A0" w:rsidRDefault="00DB05A0" w:rsidP="00196FAA">
      <w:pPr>
        <w:spacing w:after="0" w:line="240" w:lineRule="auto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музыкально-эстетических предпочтений, потребностей, ценностей, чувств и оценочных суждений;</w:t>
      </w:r>
    </w:p>
    <w:p w:rsidR="00DB05A0" w:rsidRDefault="00DB05A0" w:rsidP="00196FAA">
      <w:pPr>
        <w:spacing w:after="0" w:line="240" w:lineRule="auto"/>
        <w:jc w:val="both"/>
      </w:pPr>
      <w:r>
        <w:t>- наличие доброжелательности, отзывчивости, открытости, понимания и сопереживания чувствам других людей;</w:t>
      </w:r>
    </w:p>
    <w:p w:rsidR="00DB05A0" w:rsidRDefault="00DB05A0" w:rsidP="00196FAA">
      <w:pPr>
        <w:spacing w:after="0" w:line="240" w:lineRule="auto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установки на здоровый образ жизни, бережное отношение к собственному здоровью, к материальным и духовным ценностям.</w:t>
      </w:r>
    </w:p>
    <w:p w:rsidR="008A4766" w:rsidRDefault="00DB05A0" w:rsidP="00196FAA">
      <w:pPr>
        <w:spacing w:after="0" w:line="240" w:lineRule="auto"/>
        <w:jc w:val="both"/>
      </w:pPr>
      <w:r w:rsidRPr="008A4766">
        <w:rPr>
          <w:b/>
        </w:rPr>
        <w:t>Предметные результаты</w:t>
      </w:r>
      <w:r w:rsidR="008A4766">
        <w:t xml:space="preserve"> обучения п</w:t>
      </w:r>
      <w:r>
        <w:t>осредством занятий музыкой обучающиеся достигают следующих результатов:</w:t>
      </w:r>
    </w:p>
    <w:p w:rsidR="008A4766" w:rsidRPr="008A4766" w:rsidRDefault="00DB05A0" w:rsidP="00196FAA">
      <w:pPr>
        <w:spacing w:after="0" w:line="240" w:lineRule="auto"/>
        <w:jc w:val="both"/>
        <w:rPr>
          <w:b/>
          <w:i/>
        </w:rPr>
      </w:pPr>
      <w:r w:rsidRPr="008A4766">
        <w:rPr>
          <w:b/>
          <w:i/>
        </w:rPr>
        <w:t>Минимальный уровень:</w:t>
      </w:r>
    </w:p>
    <w:p w:rsidR="008A4766" w:rsidRDefault="00DB05A0" w:rsidP="00196FAA">
      <w:pPr>
        <w:spacing w:after="0" w:line="240" w:lineRule="auto"/>
        <w:jc w:val="both"/>
      </w:pPr>
      <w:r>
        <w:t>- определение содержания знакомых музыкальных произведений;</w:t>
      </w:r>
    </w:p>
    <w:p w:rsidR="008A4766" w:rsidRDefault="00DB05A0" w:rsidP="00196FAA">
      <w:pPr>
        <w:spacing w:after="0" w:line="240" w:lineRule="auto"/>
        <w:jc w:val="both"/>
      </w:pPr>
      <w:r>
        <w:t>- представления о некоторых музыкальных инструментах и их звучании;</w:t>
      </w:r>
    </w:p>
    <w:p w:rsidR="008A4766" w:rsidRDefault="00DB05A0" w:rsidP="00196FAA">
      <w:pPr>
        <w:spacing w:after="0" w:line="240" w:lineRule="auto"/>
        <w:jc w:val="both"/>
      </w:pPr>
      <w:r>
        <w:t>- пение с инструментальным сопровождением и без него (с помощью педагога);</w:t>
      </w:r>
    </w:p>
    <w:p w:rsidR="008A4766" w:rsidRDefault="00DB05A0" w:rsidP="00196FAA">
      <w:pPr>
        <w:spacing w:after="0" w:line="240" w:lineRule="auto"/>
        <w:jc w:val="both"/>
      </w:pPr>
      <w:r>
        <w:t>- выразительное совместное исполнение выученных песен с простейшими элементами динамических оттенков;</w:t>
      </w:r>
    </w:p>
    <w:p w:rsidR="008A4766" w:rsidRDefault="00DB05A0" w:rsidP="00196FAA">
      <w:pPr>
        <w:spacing w:after="0" w:line="240" w:lineRule="auto"/>
        <w:jc w:val="both"/>
      </w:pPr>
      <w:r>
        <w:t>- правильное формирование при пении гласных звуков и отчетливое произнесение согласных звуков в конце и в середине слов;</w:t>
      </w:r>
    </w:p>
    <w:p w:rsidR="008A4766" w:rsidRDefault="00DB05A0" w:rsidP="00196FAA">
      <w:pPr>
        <w:spacing w:after="0" w:line="240" w:lineRule="auto"/>
        <w:jc w:val="both"/>
      </w:pPr>
      <w:r>
        <w:t>- правильная передача мелодии в диапазоне ре1 -си1</w:t>
      </w:r>
      <w:proofErr w:type="gramStart"/>
      <w:r>
        <w:t xml:space="preserve"> ;</w:t>
      </w:r>
      <w:proofErr w:type="gramEnd"/>
    </w:p>
    <w:p w:rsidR="008A4766" w:rsidRDefault="00DB05A0" w:rsidP="00196FAA">
      <w:pPr>
        <w:spacing w:after="0" w:line="240" w:lineRule="auto"/>
        <w:jc w:val="both"/>
      </w:pPr>
      <w:r>
        <w:t>- различение вступления, запева, припева, проигрыша, окончания песни;</w:t>
      </w:r>
    </w:p>
    <w:p w:rsidR="008A4766" w:rsidRDefault="00DB05A0" w:rsidP="00196FAA">
      <w:pPr>
        <w:spacing w:after="0" w:line="240" w:lineRule="auto"/>
        <w:jc w:val="both"/>
      </w:pPr>
      <w:r>
        <w:t>- различение песни, танца, марша; - передача ритмического рисунка мелодии (хлопками, на металлофоне, голосом);</w:t>
      </w:r>
    </w:p>
    <w:p w:rsidR="008A4766" w:rsidRDefault="00DB05A0" w:rsidP="00196FAA">
      <w:pPr>
        <w:spacing w:after="0" w:line="240" w:lineRule="auto"/>
        <w:jc w:val="both"/>
      </w:pPr>
      <w:r>
        <w:t>- определение разнообразных по содержанию и характеру музыкальных произведений (</w:t>
      </w:r>
      <w:proofErr w:type="gramStart"/>
      <w:r>
        <w:t>веселые</w:t>
      </w:r>
      <w:proofErr w:type="gramEnd"/>
      <w:r>
        <w:t>, грустные и спокойные);</w:t>
      </w:r>
    </w:p>
    <w:p w:rsidR="008A4766" w:rsidRDefault="00DB05A0" w:rsidP="00196FAA">
      <w:pPr>
        <w:spacing w:after="0" w:line="240" w:lineRule="auto"/>
        <w:jc w:val="both"/>
      </w:pPr>
      <w:r>
        <w:t>- владение элементарными представлениями о нотной грамоте.</w:t>
      </w:r>
    </w:p>
    <w:p w:rsidR="008A4766" w:rsidRPr="008A4766" w:rsidRDefault="00DB05A0" w:rsidP="00196FAA">
      <w:pPr>
        <w:spacing w:after="0" w:line="240" w:lineRule="auto"/>
        <w:jc w:val="both"/>
        <w:rPr>
          <w:b/>
          <w:i/>
        </w:rPr>
      </w:pPr>
      <w:r w:rsidRPr="008A4766">
        <w:rPr>
          <w:b/>
          <w:i/>
        </w:rPr>
        <w:t>Достаточный уровень:</w:t>
      </w:r>
    </w:p>
    <w:p w:rsidR="008A4766" w:rsidRDefault="00DB05A0" w:rsidP="00196FAA">
      <w:pPr>
        <w:spacing w:after="0" w:line="240" w:lineRule="auto"/>
        <w:jc w:val="both"/>
      </w:pPr>
      <w:r>
        <w:t>- самостоятельное исполнение разученных песен, как с инструментальным сопровождением, так и без него; - предс</w:t>
      </w:r>
      <w:r w:rsidR="008A4766">
        <w:t>тавления обо всех включенных в п</w:t>
      </w:r>
      <w:r>
        <w:t>рограмму музыкальных инструментах и их звучании;</w:t>
      </w:r>
    </w:p>
    <w:p w:rsidR="008A4766" w:rsidRDefault="00DB05A0" w:rsidP="00196FAA">
      <w:pPr>
        <w:spacing w:after="0" w:line="240" w:lineRule="auto"/>
        <w:jc w:val="both"/>
      </w:pPr>
      <w:r>
        <w:t>- 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8A4766" w:rsidRDefault="00DB05A0" w:rsidP="00196FAA">
      <w:pPr>
        <w:spacing w:after="0" w:line="240" w:lineRule="auto"/>
        <w:jc w:val="both"/>
      </w:pPr>
      <w:r>
        <w:t>- ясное и четкое произнесение слов в песнях подвижного характера;</w:t>
      </w:r>
    </w:p>
    <w:p w:rsidR="008A4766" w:rsidRDefault="00DB05A0" w:rsidP="00196FAA">
      <w:pPr>
        <w:spacing w:after="0" w:line="240" w:lineRule="auto"/>
        <w:jc w:val="both"/>
      </w:pPr>
      <w:r>
        <w:t>- различение разнообразных по характеру и звучанию песен, маршей, танцев;</w:t>
      </w:r>
    </w:p>
    <w:p w:rsidR="008A4766" w:rsidRDefault="00DB05A0" w:rsidP="00196FAA">
      <w:pPr>
        <w:spacing w:after="0" w:line="240" w:lineRule="auto"/>
        <w:jc w:val="both"/>
      </w:pPr>
      <w:r>
        <w:t>- знание основных средств музыкальной выразительности: динамические оттенки (</w:t>
      </w:r>
      <w:proofErr w:type="spellStart"/>
      <w:proofErr w:type="gramStart"/>
      <w:r>
        <w:t>форте-громко</w:t>
      </w:r>
      <w:proofErr w:type="spellEnd"/>
      <w:proofErr w:type="gramEnd"/>
      <w:r>
        <w:t xml:space="preserve">, </w:t>
      </w:r>
      <w:proofErr w:type="spellStart"/>
      <w:r>
        <w:t>пиано-тихо</w:t>
      </w:r>
      <w:proofErr w:type="spellEnd"/>
      <w:r>
        <w:t>);</w:t>
      </w:r>
    </w:p>
    <w:p w:rsidR="008A4766" w:rsidRDefault="00DB05A0" w:rsidP="00196FAA">
      <w:pPr>
        <w:spacing w:after="0" w:line="240" w:lineRule="auto"/>
        <w:jc w:val="both"/>
      </w:pPr>
      <w:r>
        <w:t>особенности темпа (быстро, умеренно, медленно)</w:t>
      </w:r>
    </w:p>
    <w:p w:rsidR="008A4766" w:rsidRDefault="00DB05A0" w:rsidP="00196FAA">
      <w:pPr>
        <w:spacing w:after="0" w:line="240" w:lineRule="auto"/>
        <w:jc w:val="both"/>
      </w:pPr>
      <w:r>
        <w:t xml:space="preserve">особенности регистра (низкий, средний, высокий) и др. - владение элементами музыкальной грамоты, как средства графического изображения музыки. </w:t>
      </w:r>
      <w:r w:rsidRPr="008A4766">
        <w:rPr>
          <w:b/>
        </w:rPr>
        <w:t>Требования к умениям и навыкам к концу обучения во 2 классе</w:t>
      </w:r>
    </w:p>
    <w:p w:rsidR="008A4766" w:rsidRPr="008A4766" w:rsidRDefault="00DB05A0" w:rsidP="00196FAA">
      <w:pPr>
        <w:spacing w:after="0" w:line="240" w:lineRule="auto"/>
        <w:jc w:val="both"/>
        <w:rPr>
          <w:b/>
          <w:i/>
        </w:rPr>
      </w:pPr>
      <w:r w:rsidRPr="008A4766">
        <w:rPr>
          <w:b/>
          <w:i/>
        </w:rPr>
        <w:t>Обучающиеся должны знать:</w:t>
      </w:r>
    </w:p>
    <w:p w:rsidR="008A4766" w:rsidRDefault="00DB05A0" w:rsidP="00196FAA">
      <w:pPr>
        <w:spacing w:after="0" w:line="240" w:lineRule="auto"/>
        <w:jc w:val="both"/>
      </w:pPr>
      <w:r>
        <w:lastRenderedPageBreak/>
        <w:t>- высокие и низкие, долгие и короткие звуки; -</w:t>
      </w:r>
    </w:p>
    <w:p w:rsidR="008A4766" w:rsidRDefault="00DB05A0" w:rsidP="00196FAA">
      <w:pPr>
        <w:spacing w:after="0" w:line="240" w:lineRule="auto"/>
        <w:jc w:val="both"/>
      </w:pPr>
      <w:r>
        <w:t>музыкальные инструменты и их звучание (орган, арфа, флейта); -</w:t>
      </w:r>
    </w:p>
    <w:p w:rsidR="008A4766" w:rsidRDefault="00DB05A0" w:rsidP="00196FAA">
      <w:pPr>
        <w:spacing w:after="0" w:line="240" w:lineRule="auto"/>
        <w:jc w:val="both"/>
      </w:pPr>
      <w:r>
        <w:t>характер и содержание музыкальных произведений; - музыкальные коллективы (ансамбль, оркестр).</w:t>
      </w:r>
    </w:p>
    <w:p w:rsidR="008A4766" w:rsidRDefault="00DB05A0" w:rsidP="00196FAA">
      <w:pPr>
        <w:spacing w:after="0" w:line="240" w:lineRule="auto"/>
        <w:jc w:val="both"/>
      </w:pPr>
      <w:r>
        <w:t>Обучающиеся должны уметь:</w:t>
      </w:r>
    </w:p>
    <w:p w:rsidR="008A4766" w:rsidRDefault="00DB05A0" w:rsidP="00196FAA">
      <w:pPr>
        <w:spacing w:after="0" w:line="240" w:lineRule="auto"/>
        <w:jc w:val="both"/>
      </w:pPr>
      <w:r>
        <w:t>- исполнять без сопровождения простые, хорошо знакомые песни;</w:t>
      </w:r>
    </w:p>
    <w:p w:rsidR="008A4766" w:rsidRDefault="00DB05A0" w:rsidP="00196FAA">
      <w:pPr>
        <w:spacing w:after="0" w:line="240" w:lineRule="auto"/>
        <w:jc w:val="both"/>
      </w:pPr>
      <w:r>
        <w:t>- различать мелодию и сопровождение в песне и в инструментальном произведении;</w:t>
      </w:r>
    </w:p>
    <w:p w:rsidR="00DB05A0" w:rsidRDefault="00DB05A0" w:rsidP="00196FAA">
      <w:pPr>
        <w:spacing w:after="0" w:line="240" w:lineRule="auto"/>
        <w:jc w:val="both"/>
      </w:pPr>
      <w:r>
        <w:t>- исполнять выученные песни ритмично и выразительно, сохраняя строй и ансамбль.</w:t>
      </w:r>
    </w:p>
    <w:p w:rsidR="00551A2F" w:rsidRDefault="00551A2F" w:rsidP="00196FAA">
      <w:pPr>
        <w:spacing w:after="0" w:line="240" w:lineRule="auto"/>
        <w:ind w:left="-340" w:right="340"/>
        <w:jc w:val="both"/>
        <w:outlineLvl w:val="0"/>
        <w:rPr>
          <w:b/>
        </w:rPr>
      </w:pPr>
      <w:r w:rsidRPr="00690ECD">
        <w:rPr>
          <w:b/>
        </w:rPr>
        <w:t>Содержание  учебного предмета «Музыка»</w:t>
      </w:r>
    </w:p>
    <w:p w:rsidR="00551A2F" w:rsidRPr="00690ECD" w:rsidRDefault="00551A2F" w:rsidP="00196FAA">
      <w:pPr>
        <w:spacing w:after="0" w:line="240" w:lineRule="auto"/>
        <w:ind w:left="-340" w:right="340"/>
        <w:jc w:val="both"/>
        <w:outlineLvl w:val="0"/>
        <w:rPr>
          <w:b/>
        </w:rPr>
      </w:pPr>
      <w:r>
        <w:rPr>
          <w:b/>
        </w:rPr>
        <w:t>2 класс</w:t>
      </w:r>
    </w:p>
    <w:p w:rsidR="008D22C8" w:rsidRPr="008D22C8" w:rsidRDefault="00DB05A0" w:rsidP="00196FAA">
      <w:pPr>
        <w:spacing w:after="0" w:line="240" w:lineRule="auto"/>
        <w:jc w:val="both"/>
        <w:rPr>
          <w:b/>
        </w:rPr>
      </w:pPr>
      <w:r w:rsidRPr="008D22C8">
        <w:rPr>
          <w:b/>
        </w:rPr>
        <w:t>Слушание музыки</w:t>
      </w:r>
    </w:p>
    <w:p w:rsidR="00196FAA" w:rsidRDefault="00DB05A0" w:rsidP="00196FAA">
      <w:pPr>
        <w:spacing w:after="0" w:line="240" w:lineRule="auto"/>
        <w:jc w:val="both"/>
      </w:pPr>
      <w:r>
        <w:t>Умение различать припев и запев в песне, вступление, проигрыш, окончание.</w:t>
      </w:r>
    </w:p>
    <w:p w:rsidR="00196FAA" w:rsidRDefault="00DB05A0" w:rsidP="00196FAA">
      <w:pPr>
        <w:spacing w:after="0" w:line="240" w:lineRule="auto"/>
        <w:jc w:val="both"/>
      </w:pPr>
      <w:r>
        <w:t>Ознакомление и умение различать пение хором и соло.</w:t>
      </w:r>
    </w:p>
    <w:p w:rsidR="00196FAA" w:rsidRDefault="00DB05A0" w:rsidP="00196FAA">
      <w:pPr>
        <w:spacing w:after="0" w:line="240" w:lineRule="auto"/>
        <w:jc w:val="both"/>
      </w:pPr>
      <w:r>
        <w:t>Умение определять разные по характеру музыкальные произведения: грустные, весёлые, маршевые, спокойные, напевные. Знакомство с музыкальными инструментами и их звучанием: труба, флейта, барабан и баян.</w:t>
      </w:r>
    </w:p>
    <w:p w:rsidR="00196FAA" w:rsidRDefault="00DB05A0" w:rsidP="00196FAA">
      <w:pPr>
        <w:spacing w:after="0" w:line="240" w:lineRule="auto"/>
        <w:jc w:val="both"/>
      </w:pPr>
      <w:r>
        <w:t>Умение различать звуки по высоте: высокие и низкие.</w:t>
      </w:r>
    </w:p>
    <w:p w:rsidR="008D22C8" w:rsidRDefault="00DB05A0" w:rsidP="00196FAA">
      <w:pPr>
        <w:spacing w:after="0" w:line="240" w:lineRule="auto"/>
        <w:jc w:val="both"/>
      </w:pPr>
      <w:r>
        <w:t>Умение определять музыкальные звуки по времени звучания: долгие и короткие.</w:t>
      </w:r>
    </w:p>
    <w:p w:rsidR="00196FAA" w:rsidRDefault="00DB05A0" w:rsidP="00196FAA">
      <w:pPr>
        <w:spacing w:after="0" w:line="240" w:lineRule="auto"/>
        <w:jc w:val="both"/>
      </w:pPr>
      <w:r w:rsidRPr="008D22C8">
        <w:rPr>
          <w:b/>
        </w:rPr>
        <w:t>Хоровое пение</w:t>
      </w:r>
    </w:p>
    <w:p w:rsidR="00196FAA" w:rsidRDefault="00DB05A0" w:rsidP="00196FAA">
      <w:pPr>
        <w:spacing w:after="0" w:line="240" w:lineRule="auto"/>
        <w:jc w:val="both"/>
      </w:pPr>
      <w:r>
        <w:t>Закрепление навыков певческой установки, приобретённых в 1 классе.</w:t>
      </w:r>
    </w:p>
    <w:p w:rsidR="00196FAA" w:rsidRDefault="00DB05A0" w:rsidP="00196FAA">
      <w:pPr>
        <w:spacing w:after="0" w:line="240" w:lineRule="auto"/>
        <w:jc w:val="both"/>
      </w:pPr>
      <w:r>
        <w:t>Пение в диапазоне Д01—СИ1 только с мягкой атакой.</w:t>
      </w:r>
    </w:p>
    <w:p w:rsidR="00196FAA" w:rsidRDefault="00DB05A0" w:rsidP="00196FAA">
      <w:pPr>
        <w:spacing w:after="0" w:line="240" w:lineRule="auto"/>
        <w:jc w:val="both"/>
      </w:pPr>
      <w:r>
        <w:t>Пение чистым по качеству звуком, легко, мягко и непринуждённо, стараясь тянуть звук.</w:t>
      </w:r>
    </w:p>
    <w:p w:rsidR="00196FAA" w:rsidRDefault="00DB05A0" w:rsidP="00196FAA">
      <w:pPr>
        <w:spacing w:after="0" w:line="240" w:lineRule="auto"/>
        <w:jc w:val="both"/>
      </w:pPr>
      <w:r>
        <w:t>Развитие умения брать дыхание перед началом пения музыкальной фразы.</w:t>
      </w:r>
    </w:p>
    <w:p w:rsidR="00196FAA" w:rsidRDefault="00DB05A0" w:rsidP="00196FAA">
      <w:pPr>
        <w:spacing w:after="0" w:line="240" w:lineRule="auto"/>
        <w:jc w:val="both"/>
      </w:pPr>
      <w:r>
        <w:t>Умение петь на одном дыхании более длинные музыкальные фразы.</w:t>
      </w:r>
    </w:p>
    <w:p w:rsidR="00196FAA" w:rsidRDefault="00DB05A0" w:rsidP="00196FAA">
      <w:pPr>
        <w:spacing w:after="0" w:line="240" w:lineRule="auto"/>
        <w:jc w:val="both"/>
      </w:pPr>
      <w:r>
        <w:t>Развитие слухового внимания при пении в унисон.</w:t>
      </w:r>
    </w:p>
    <w:p w:rsidR="00196FAA" w:rsidRDefault="00DB05A0" w:rsidP="00196FAA">
      <w:pPr>
        <w:spacing w:after="0" w:line="240" w:lineRule="auto"/>
        <w:jc w:val="both"/>
      </w:pPr>
      <w:r>
        <w:t>Выразительное, осмысленное пение соло фразы из простой выученной песенки.</w:t>
      </w:r>
    </w:p>
    <w:p w:rsidR="00196FAA" w:rsidRDefault="00DB05A0" w:rsidP="00196FAA">
      <w:pPr>
        <w:spacing w:after="0" w:line="240" w:lineRule="auto"/>
        <w:jc w:val="both"/>
      </w:pPr>
      <w:r>
        <w:t>Развитие артикуляции: правильное формирование гласных и чёткое, ясное произношение согласных звуков.</w:t>
      </w:r>
    </w:p>
    <w:p w:rsidR="00DB7178" w:rsidRDefault="00DB05A0" w:rsidP="00196FAA">
      <w:pPr>
        <w:spacing w:after="0" w:line="240" w:lineRule="auto"/>
        <w:jc w:val="both"/>
      </w:pPr>
      <w:r>
        <w:t>Понимание и выполнение элементарных дирижёрских жестов.</w:t>
      </w:r>
    </w:p>
    <w:p w:rsidR="00196FAA" w:rsidRDefault="00196FAA" w:rsidP="00196FAA">
      <w:pPr>
        <w:spacing w:after="0"/>
        <w:jc w:val="both"/>
        <w:rPr>
          <w:b/>
        </w:rPr>
      </w:pPr>
    </w:p>
    <w:p w:rsidR="00DA1E65" w:rsidRPr="00196FAA" w:rsidRDefault="008D22C8" w:rsidP="008D22C8">
      <w:pPr>
        <w:spacing w:after="0"/>
        <w:jc w:val="center"/>
        <w:rPr>
          <w:b/>
        </w:rPr>
      </w:pPr>
      <w:r w:rsidRPr="00196FAA">
        <w:rPr>
          <w:b/>
        </w:rPr>
        <w:t>Календарн</w:t>
      </w:r>
      <w:proofErr w:type="gramStart"/>
      <w:r w:rsidRPr="00196FAA">
        <w:rPr>
          <w:b/>
        </w:rPr>
        <w:t>о-</w:t>
      </w:r>
      <w:proofErr w:type="gramEnd"/>
      <w:r w:rsidRPr="00196FAA">
        <w:rPr>
          <w:b/>
        </w:rPr>
        <w:t xml:space="preserve"> тематическое планирование</w:t>
      </w:r>
    </w:p>
    <w:tbl>
      <w:tblPr>
        <w:tblStyle w:val="a3"/>
        <w:tblW w:w="0" w:type="auto"/>
        <w:tblLook w:val="04A0"/>
      </w:tblPr>
      <w:tblGrid>
        <w:gridCol w:w="890"/>
        <w:gridCol w:w="7504"/>
        <w:gridCol w:w="1177"/>
      </w:tblGrid>
      <w:tr w:rsidR="00F3062D" w:rsidTr="00196FAA">
        <w:tc>
          <w:tcPr>
            <w:tcW w:w="1242" w:type="dxa"/>
          </w:tcPr>
          <w:p w:rsidR="00F3062D" w:rsidRPr="00F3062D" w:rsidRDefault="00F3062D">
            <w:pPr>
              <w:rPr>
                <w:b/>
              </w:rPr>
            </w:pPr>
            <w:r w:rsidRPr="00F3062D">
              <w:rPr>
                <w:b/>
              </w:rPr>
              <w:t>№</w:t>
            </w:r>
          </w:p>
        </w:tc>
        <w:tc>
          <w:tcPr>
            <w:tcW w:w="11624" w:type="dxa"/>
          </w:tcPr>
          <w:p w:rsidR="00F3062D" w:rsidRPr="00F3062D" w:rsidRDefault="00F3062D" w:rsidP="00EB00DE">
            <w:pPr>
              <w:rPr>
                <w:b/>
              </w:rPr>
            </w:pPr>
            <w:r w:rsidRPr="00F3062D">
              <w:rPr>
                <w:b/>
              </w:rPr>
              <w:t>Тема урока</w:t>
            </w:r>
          </w:p>
        </w:tc>
        <w:tc>
          <w:tcPr>
            <w:tcW w:w="1920" w:type="dxa"/>
          </w:tcPr>
          <w:p w:rsidR="00F3062D" w:rsidRDefault="00F3062D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</w:t>
            </w:r>
          </w:p>
        </w:tc>
        <w:tc>
          <w:tcPr>
            <w:tcW w:w="11624" w:type="dxa"/>
          </w:tcPr>
          <w:p w:rsidR="00DA1E65" w:rsidRDefault="00DA1E65" w:rsidP="00EB00DE">
            <w:r>
              <w:t>Музыкальные краски осени</w:t>
            </w:r>
            <w:r w:rsidR="00EB00DE">
              <w:t>.</w:t>
            </w:r>
            <w:r>
              <w:t xml:space="preserve"> 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</w:t>
            </w:r>
          </w:p>
        </w:tc>
        <w:tc>
          <w:tcPr>
            <w:tcW w:w="11624" w:type="dxa"/>
          </w:tcPr>
          <w:p w:rsidR="00DA1E65" w:rsidRDefault="00DA1E65">
            <w:r>
              <w:t>Азбука нотная каждому нужна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3</w:t>
            </w:r>
          </w:p>
        </w:tc>
        <w:tc>
          <w:tcPr>
            <w:tcW w:w="11624" w:type="dxa"/>
          </w:tcPr>
          <w:p w:rsidR="00DA1E65" w:rsidRDefault="00DA1E65">
            <w:r>
              <w:t>Азбука нотная каждому нужна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4</w:t>
            </w:r>
          </w:p>
        </w:tc>
        <w:tc>
          <w:tcPr>
            <w:tcW w:w="11624" w:type="dxa"/>
          </w:tcPr>
          <w:p w:rsidR="00DA1E65" w:rsidRDefault="00DA1E65">
            <w:r>
              <w:t>Три кита в музыке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5</w:t>
            </w:r>
          </w:p>
        </w:tc>
        <w:tc>
          <w:tcPr>
            <w:tcW w:w="11624" w:type="dxa"/>
          </w:tcPr>
          <w:p w:rsidR="00DA1E65" w:rsidRDefault="00DA1E65">
            <w:r>
              <w:t>Три кита в музыке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</w:t>
            </w:r>
          </w:p>
        </w:tc>
        <w:tc>
          <w:tcPr>
            <w:tcW w:w="11624" w:type="dxa"/>
          </w:tcPr>
          <w:p w:rsidR="00DA1E65" w:rsidRDefault="00EB00DE">
            <w:r>
              <w:t>Куда ведѐт нас марш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7</w:t>
            </w:r>
          </w:p>
        </w:tc>
        <w:tc>
          <w:tcPr>
            <w:tcW w:w="11624" w:type="dxa"/>
          </w:tcPr>
          <w:p w:rsidR="00DA1E65" w:rsidRDefault="00EB00DE">
            <w:r>
              <w:t>Куда ведѐт нас марш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8</w:t>
            </w:r>
          </w:p>
        </w:tc>
        <w:tc>
          <w:tcPr>
            <w:tcW w:w="11624" w:type="dxa"/>
          </w:tcPr>
          <w:p w:rsidR="00DA1E65" w:rsidRDefault="00EB00DE">
            <w:r>
              <w:t>Танец, танец, танец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9</w:t>
            </w:r>
          </w:p>
        </w:tc>
        <w:tc>
          <w:tcPr>
            <w:tcW w:w="11624" w:type="dxa"/>
          </w:tcPr>
          <w:p w:rsidR="00DA1E65" w:rsidRDefault="00EB00DE">
            <w:r>
              <w:t>Танец, танец, танец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10</w:t>
            </w:r>
          </w:p>
        </w:tc>
        <w:tc>
          <w:tcPr>
            <w:tcW w:w="11624" w:type="dxa"/>
          </w:tcPr>
          <w:p w:rsidR="00DA1E65" w:rsidRDefault="00EB00DE">
            <w:r>
              <w:t>Нам песня строить и жить помогает.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11</w:t>
            </w:r>
          </w:p>
        </w:tc>
        <w:tc>
          <w:tcPr>
            <w:tcW w:w="11624" w:type="dxa"/>
          </w:tcPr>
          <w:p w:rsidR="00DA1E65" w:rsidRDefault="00EB00DE">
            <w:r>
              <w:t>Нам песня строить и жить помогает.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12</w:t>
            </w:r>
          </w:p>
        </w:tc>
        <w:tc>
          <w:tcPr>
            <w:tcW w:w="11624" w:type="dxa"/>
          </w:tcPr>
          <w:p w:rsidR="00DA1E65" w:rsidRDefault="00EB00DE">
            <w:r>
              <w:t>Выразительные средства музыки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13</w:t>
            </w:r>
          </w:p>
        </w:tc>
        <w:tc>
          <w:tcPr>
            <w:tcW w:w="11624" w:type="dxa"/>
          </w:tcPr>
          <w:p w:rsidR="00DA1E65" w:rsidRDefault="00EB00DE">
            <w:r>
              <w:t>Выразительные средства музыки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14</w:t>
            </w:r>
          </w:p>
        </w:tc>
        <w:tc>
          <w:tcPr>
            <w:tcW w:w="11624" w:type="dxa"/>
          </w:tcPr>
          <w:p w:rsidR="00DA1E65" w:rsidRDefault="00EB00DE">
            <w:r>
              <w:t>Душа музыки – мелодия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15</w:t>
            </w:r>
          </w:p>
        </w:tc>
        <w:tc>
          <w:tcPr>
            <w:tcW w:w="11624" w:type="dxa"/>
          </w:tcPr>
          <w:p w:rsidR="00DA1E65" w:rsidRDefault="00EB00DE">
            <w:r>
              <w:t>Душа музыки – мелодия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16</w:t>
            </w:r>
          </w:p>
        </w:tc>
        <w:tc>
          <w:tcPr>
            <w:tcW w:w="11624" w:type="dxa"/>
          </w:tcPr>
          <w:p w:rsidR="00DA1E65" w:rsidRDefault="00EB00DE">
            <w:r>
              <w:t>Как услышать музыку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17</w:t>
            </w:r>
          </w:p>
        </w:tc>
        <w:tc>
          <w:tcPr>
            <w:tcW w:w="11624" w:type="dxa"/>
          </w:tcPr>
          <w:p w:rsidR="00DA1E65" w:rsidRDefault="00EB00DE">
            <w:r>
              <w:t>Как услышать музыку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17</w:t>
            </w:r>
          </w:p>
        </w:tc>
        <w:tc>
          <w:tcPr>
            <w:tcW w:w="11624" w:type="dxa"/>
          </w:tcPr>
          <w:p w:rsidR="00DA1E65" w:rsidRDefault="00EB00DE">
            <w:r>
              <w:t>Нам музыка рассказывает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19</w:t>
            </w:r>
          </w:p>
        </w:tc>
        <w:tc>
          <w:tcPr>
            <w:tcW w:w="11624" w:type="dxa"/>
          </w:tcPr>
          <w:p w:rsidR="00DA1E65" w:rsidRDefault="00EB00DE">
            <w:r>
              <w:t>Нам музыка рассказывает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20</w:t>
            </w:r>
          </w:p>
        </w:tc>
        <w:tc>
          <w:tcPr>
            <w:tcW w:w="11624" w:type="dxa"/>
          </w:tcPr>
          <w:p w:rsidR="00DA1E65" w:rsidRDefault="00EB00DE">
            <w:r>
              <w:t>Урок-концерт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21</w:t>
            </w:r>
          </w:p>
        </w:tc>
        <w:tc>
          <w:tcPr>
            <w:tcW w:w="11624" w:type="dxa"/>
          </w:tcPr>
          <w:p w:rsidR="00DA1E65" w:rsidRDefault="00EB00DE">
            <w:r>
              <w:t>Строение музыкального произведения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22</w:t>
            </w:r>
          </w:p>
        </w:tc>
        <w:tc>
          <w:tcPr>
            <w:tcW w:w="11624" w:type="dxa"/>
          </w:tcPr>
          <w:p w:rsidR="00DA1E65" w:rsidRDefault="00EB00DE">
            <w:r>
              <w:t>Строение музыкального произведения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23</w:t>
            </w:r>
          </w:p>
        </w:tc>
        <w:tc>
          <w:tcPr>
            <w:tcW w:w="11624" w:type="dxa"/>
          </w:tcPr>
          <w:p w:rsidR="00DA1E65" w:rsidRDefault="00EB00DE">
            <w:r w:rsidRPr="00F3062D">
              <w:t>Обобщение по теме:</w:t>
            </w:r>
            <w:r>
              <w:t xml:space="preserve"> «Музыкальная грамота»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24</w:t>
            </w:r>
          </w:p>
        </w:tc>
        <w:tc>
          <w:tcPr>
            <w:tcW w:w="11624" w:type="dxa"/>
          </w:tcPr>
          <w:p w:rsidR="00DA1E65" w:rsidRDefault="00D462EB">
            <w:r>
              <w:t>Игра на металлофоне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lastRenderedPageBreak/>
              <w:t>25</w:t>
            </w:r>
          </w:p>
        </w:tc>
        <w:tc>
          <w:tcPr>
            <w:tcW w:w="11624" w:type="dxa"/>
          </w:tcPr>
          <w:p w:rsidR="00DA1E65" w:rsidRDefault="00D462EB">
            <w:r>
              <w:t>Музыка моего народа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26</w:t>
            </w:r>
          </w:p>
        </w:tc>
        <w:tc>
          <w:tcPr>
            <w:tcW w:w="11624" w:type="dxa"/>
          </w:tcPr>
          <w:p w:rsidR="00DA1E65" w:rsidRDefault="00D462EB">
            <w:r>
              <w:t>Музыка моего народа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27</w:t>
            </w:r>
          </w:p>
        </w:tc>
        <w:tc>
          <w:tcPr>
            <w:tcW w:w="11624" w:type="dxa"/>
          </w:tcPr>
          <w:p w:rsidR="00DA1E65" w:rsidRDefault="00D462EB">
            <w:r>
              <w:t>Музыка разных народов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28</w:t>
            </w:r>
          </w:p>
        </w:tc>
        <w:tc>
          <w:tcPr>
            <w:tcW w:w="11624" w:type="dxa"/>
          </w:tcPr>
          <w:p w:rsidR="00DA1E65" w:rsidRDefault="00D462EB">
            <w:r>
              <w:t>Музыка разных народов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29</w:t>
            </w:r>
          </w:p>
        </w:tc>
        <w:tc>
          <w:tcPr>
            <w:tcW w:w="11624" w:type="dxa"/>
          </w:tcPr>
          <w:p w:rsidR="00DA1E65" w:rsidRDefault="00D462EB">
            <w:r>
              <w:t>Добрый праздник зимы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30</w:t>
            </w:r>
          </w:p>
        </w:tc>
        <w:tc>
          <w:tcPr>
            <w:tcW w:w="11624" w:type="dxa"/>
          </w:tcPr>
          <w:p w:rsidR="00DA1E65" w:rsidRDefault="00D462EB">
            <w:r>
              <w:t>Добрый праздник зимы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31</w:t>
            </w:r>
          </w:p>
        </w:tc>
        <w:tc>
          <w:tcPr>
            <w:tcW w:w="11624" w:type="dxa"/>
          </w:tcPr>
          <w:p w:rsidR="00DA1E65" w:rsidRDefault="005C5147" w:rsidP="00F3062D">
            <w:r>
              <w:t>Урок-концерт</w:t>
            </w:r>
            <w:r w:rsidR="00F3062D">
              <w:t xml:space="preserve"> </w:t>
            </w:r>
          </w:p>
        </w:tc>
        <w:tc>
          <w:tcPr>
            <w:tcW w:w="1920" w:type="dxa"/>
          </w:tcPr>
          <w:p w:rsidR="00DA1E65" w:rsidRDefault="00DA1E65"/>
        </w:tc>
      </w:tr>
      <w:tr w:rsidR="00F3062D" w:rsidTr="00196FAA">
        <w:tc>
          <w:tcPr>
            <w:tcW w:w="1242" w:type="dxa"/>
          </w:tcPr>
          <w:p w:rsidR="00F3062D" w:rsidRDefault="008D22C8">
            <w:r>
              <w:t>32</w:t>
            </w:r>
          </w:p>
        </w:tc>
        <w:tc>
          <w:tcPr>
            <w:tcW w:w="11624" w:type="dxa"/>
          </w:tcPr>
          <w:p w:rsidR="00F3062D" w:rsidRDefault="00F3062D">
            <w:r>
              <w:t>Старинные механические музыкальные устройства</w:t>
            </w:r>
          </w:p>
        </w:tc>
        <w:tc>
          <w:tcPr>
            <w:tcW w:w="1920" w:type="dxa"/>
          </w:tcPr>
          <w:p w:rsidR="00F3062D" w:rsidRDefault="00F3062D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33</w:t>
            </w:r>
          </w:p>
        </w:tc>
        <w:tc>
          <w:tcPr>
            <w:tcW w:w="11624" w:type="dxa"/>
          </w:tcPr>
          <w:p w:rsidR="00DA1E65" w:rsidRDefault="005C5147">
            <w:r>
              <w:t>Игра на музыкальных инструментах</w:t>
            </w:r>
            <w:r w:rsidR="00F3062D">
              <w:t>.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34</w:t>
            </w:r>
          </w:p>
        </w:tc>
        <w:tc>
          <w:tcPr>
            <w:tcW w:w="11624" w:type="dxa"/>
          </w:tcPr>
          <w:p w:rsidR="00DA1E65" w:rsidRDefault="005C5147">
            <w:r>
              <w:t>Песни-небылицы</w:t>
            </w:r>
          </w:p>
        </w:tc>
        <w:tc>
          <w:tcPr>
            <w:tcW w:w="1920" w:type="dxa"/>
          </w:tcPr>
          <w:p w:rsidR="00DA1E65" w:rsidRDefault="00DA1E65"/>
        </w:tc>
      </w:tr>
      <w:tr w:rsidR="00503A73" w:rsidTr="00196FAA">
        <w:tc>
          <w:tcPr>
            <w:tcW w:w="1242" w:type="dxa"/>
          </w:tcPr>
          <w:p w:rsidR="00503A73" w:rsidRDefault="008D22C8">
            <w:r>
              <w:t>35</w:t>
            </w:r>
          </w:p>
        </w:tc>
        <w:tc>
          <w:tcPr>
            <w:tcW w:w="11624" w:type="dxa"/>
          </w:tcPr>
          <w:p w:rsidR="00503A73" w:rsidRDefault="00503A73">
            <w:r>
              <w:t>Песни-небылицы</w:t>
            </w:r>
          </w:p>
        </w:tc>
        <w:tc>
          <w:tcPr>
            <w:tcW w:w="1920" w:type="dxa"/>
          </w:tcPr>
          <w:p w:rsidR="00503A73" w:rsidRDefault="00503A73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36</w:t>
            </w:r>
          </w:p>
        </w:tc>
        <w:tc>
          <w:tcPr>
            <w:tcW w:w="11624" w:type="dxa"/>
          </w:tcPr>
          <w:p w:rsidR="00DA1E65" w:rsidRDefault="005C5147">
            <w:r>
              <w:t>«Детский альбом» П. И. Чайковского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37</w:t>
            </w:r>
          </w:p>
        </w:tc>
        <w:tc>
          <w:tcPr>
            <w:tcW w:w="11624" w:type="dxa"/>
          </w:tcPr>
          <w:p w:rsidR="00DA1E65" w:rsidRDefault="005C5147">
            <w:r>
              <w:t>«Детский альбом» П. И. Чайковского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38</w:t>
            </w:r>
          </w:p>
        </w:tc>
        <w:tc>
          <w:tcPr>
            <w:tcW w:w="11624" w:type="dxa"/>
          </w:tcPr>
          <w:p w:rsidR="00DA1E65" w:rsidRDefault="005C5147" w:rsidP="005C5147">
            <w:r>
              <w:t xml:space="preserve">Обобщающий урок по композитору П. И. Чайковскому 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39</w:t>
            </w:r>
          </w:p>
        </w:tc>
        <w:tc>
          <w:tcPr>
            <w:tcW w:w="11624" w:type="dxa"/>
          </w:tcPr>
          <w:p w:rsidR="00DA1E65" w:rsidRDefault="005C5147">
            <w:r>
              <w:t>Колыбельные в произведениях композиторов.</w:t>
            </w:r>
          </w:p>
        </w:tc>
        <w:tc>
          <w:tcPr>
            <w:tcW w:w="1920" w:type="dxa"/>
          </w:tcPr>
          <w:p w:rsidR="00DA1E65" w:rsidRDefault="00DA1E65"/>
        </w:tc>
      </w:tr>
      <w:tr w:rsidR="00503A73" w:rsidTr="00196FAA">
        <w:tc>
          <w:tcPr>
            <w:tcW w:w="1242" w:type="dxa"/>
          </w:tcPr>
          <w:p w:rsidR="00503A73" w:rsidRDefault="008D22C8">
            <w:r>
              <w:t>40</w:t>
            </w:r>
          </w:p>
        </w:tc>
        <w:tc>
          <w:tcPr>
            <w:tcW w:w="11624" w:type="dxa"/>
          </w:tcPr>
          <w:p w:rsidR="00503A73" w:rsidRDefault="00503A73">
            <w:r>
              <w:t>Колыбельные в произведениях композиторов.</w:t>
            </w:r>
          </w:p>
        </w:tc>
        <w:tc>
          <w:tcPr>
            <w:tcW w:w="1920" w:type="dxa"/>
          </w:tcPr>
          <w:p w:rsidR="00503A73" w:rsidRDefault="00503A73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41</w:t>
            </w:r>
          </w:p>
        </w:tc>
        <w:tc>
          <w:tcPr>
            <w:tcW w:w="11624" w:type="dxa"/>
          </w:tcPr>
          <w:p w:rsidR="00DA1E65" w:rsidRDefault="005C5147">
            <w:r>
              <w:t xml:space="preserve">Музыка Д. Б. </w:t>
            </w:r>
            <w:proofErr w:type="spellStart"/>
            <w:r>
              <w:t>Кабалевского</w:t>
            </w:r>
            <w:proofErr w:type="spellEnd"/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42</w:t>
            </w:r>
          </w:p>
        </w:tc>
        <w:tc>
          <w:tcPr>
            <w:tcW w:w="11624" w:type="dxa"/>
          </w:tcPr>
          <w:p w:rsidR="00DA1E65" w:rsidRDefault="005C5147">
            <w:r>
              <w:t xml:space="preserve">Музыка Д. Б. </w:t>
            </w:r>
            <w:proofErr w:type="spellStart"/>
            <w:r>
              <w:t>Кабалевского</w:t>
            </w:r>
            <w:proofErr w:type="spellEnd"/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43</w:t>
            </w:r>
          </w:p>
        </w:tc>
        <w:tc>
          <w:tcPr>
            <w:tcW w:w="11624" w:type="dxa"/>
          </w:tcPr>
          <w:p w:rsidR="00DA1E65" w:rsidRDefault="005C5147">
            <w:r>
              <w:t>Героическая тема в музыке</w:t>
            </w:r>
            <w:r w:rsidR="00503A73">
              <w:t>.</w:t>
            </w:r>
          </w:p>
        </w:tc>
        <w:tc>
          <w:tcPr>
            <w:tcW w:w="1920" w:type="dxa"/>
          </w:tcPr>
          <w:p w:rsidR="00DA1E65" w:rsidRDefault="00DA1E65"/>
        </w:tc>
      </w:tr>
      <w:tr w:rsidR="00503A73" w:rsidTr="00196FAA">
        <w:tc>
          <w:tcPr>
            <w:tcW w:w="1242" w:type="dxa"/>
          </w:tcPr>
          <w:p w:rsidR="00503A73" w:rsidRDefault="008D22C8">
            <w:r>
              <w:t>44</w:t>
            </w:r>
          </w:p>
        </w:tc>
        <w:tc>
          <w:tcPr>
            <w:tcW w:w="11624" w:type="dxa"/>
          </w:tcPr>
          <w:p w:rsidR="00503A73" w:rsidRDefault="00503A73">
            <w:r>
              <w:t>Героическая тема в музыке.</w:t>
            </w:r>
          </w:p>
        </w:tc>
        <w:tc>
          <w:tcPr>
            <w:tcW w:w="1920" w:type="dxa"/>
          </w:tcPr>
          <w:p w:rsidR="00503A73" w:rsidRDefault="00503A73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45</w:t>
            </w:r>
          </w:p>
        </w:tc>
        <w:tc>
          <w:tcPr>
            <w:tcW w:w="11624" w:type="dxa"/>
          </w:tcPr>
          <w:p w:rsidR="00DA1E65" w:rsidRDefault="00BF099B">
            <w:r>
              <w:t>Игра на металлофоне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46</w:t>
            </w:r>
          </w:p>
        </w:tc>
        <w:tc>
          <w:tcPr>
            <w:tcW w:w="11624" w:type="dxa"/>
          </w:tcPr>
          <w:p w:rsidR="00DA1E65" w:rsidRDefault="00BF099B">
            <w:r>
              <w:t>Разыграй песню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47</w:t>
            </w:r>
          </w:p>
        </w:tc>
        <w:tc>
          <w:tcPr>
            <w:tcW w:w="11624" w:type="dxa"/>
          </w:tcPr>
          <w:p w:rsidR="00DA1E65" w:rsidRDefault="00BF099B">
            <w:r>
              <w:t>Разыграй песню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48</w:t>
            </w:r>
          </w:p>
        </w:tc>
        <w:tc>
          <w:tcPr>
            <w:tcW w:w="11624" w:type="dxa"/>
          </w:tcPr>
          <w:p w:rsidR="00DA1E65" w:rsidRDefault="00BF099B">
            <w:r>
              <w:t>Мамин праздник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49</w:t>
            </w:r>
          </w:p>
        </w:tc>
        <w:tc>
          <w:tcPr>
            <w:tcW w:w="11624" w:type="dxa"/>
          </w:tcPr>
          <w:p w:rsidR="00DA1E65" w:rsidRDefault="00BF099B">
            <w:r>
              <w:t>Весенняя капель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50</w:t>
            </w:r>
          </w:p>
        </w:tc>
        <w:tc>
          <w:tcPr>
            <w:tcW w:w="11624" w:type="dxa"/>
          </w:tcPr>
          <w:p w:rsidR="00DA1E65" w:rsidRDefault="00BF099B">
            <w:r>
              <w:t>Весенняя капель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51</w:t>
            </w:r>
          </w:p>
        </w:tc>
        <w:tc>
          <w:tcPr>
            <w:tcW w:w="11624" w:type="dxa"/>
          </w:tcPr>
          <w:p w:rsidR="00DA1E65" w:rsidRDefault="00503A73">
            <w:r>
              <w:t>Игра на металлофоне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52</w:t>
            </w:r>
          </w:p>
        </w:tc>
        <w:tc>
          <w:tcPr>
            <w:tcW w:w="11624" w:type="dxa"/>
          </w:tcPr>
          <w:p w:rsidR="00DA1E65" w:rsidRDefault="00BF099B">
            <w:r>
              <w:t>Урок-концерт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53</w:t>
            </w:r>
          </w:p>
        </w:tc>
        <w:tc>
          <w:tcPr>
            <w:tcW w:w="11624" w:type="dxa"/>
          </w:tcPr>
          <w:p w:rsidR="00DA1E65" w:rsidRDefault="00BF099B">
            <w:r>
              <w:t>Музыкальная табакерка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54</w:t>
            </w:r>
          </w:p>
        </w:tc>
        <w:tc>
          <w:tcPr>
            <w:tcW w:w="11624" w:type="dxa"/>
          </w:tcPr>
          <w:p w:rsidR="00DA1E65" w:rsidRDefault="00BA3926">
            <w:r>
              <w:t>Музыкальная табакерка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55</w:t>
            </w:r>
          </w:p>
        </w:tc>
        <w:tc>
          <w:tcPr>
            <w:tcW w:w="11624" w:type="dxa"/>
          </w:tcPr>
          <w:p w:rsidR="00DA1E65" w:rsidRDefault="00BA3926">
            <w:r>
              <w:t xml:space="preserve">Духовые музыкальные </w:t>
            </w:r>
            <w:proofErr w:type="spellStart"/>
            <w:r>
              <w:t>инструменты</w:t>
            </w:r>
            <w:proofErr w:type="gramStart"/>
            <w:r>
              <w:t>.Ф</w:t>
            </w:r>
            <w:proofErr w:type="gramEnd"/>
            <w:r>
              <w:t>лейта</w:t>
            </w:r>
            <w:proofErr w:type="spellEnd"/>
          </w:p>
        </w:tc>
        <w:tc>
          <w:tcPr>
            <w:tcW w:w="1920" w:type="dxa"/>
          </w:tcPr>
          <w:p w:rsidR="00DA1E65" w:rsidRDefault="00DA1E65"/>
        </w:tc>
      </w:tr>
      <w:tr w:rsidR="00BA3926" w:rsidTr="00196FAA">
        <w:tc>
          <w:tcPr>
            <w:tcW w:w="1242" w:type="dxa"/>
          </w:tcPr>
          <w:p w:rsidR="00BA3926" w:rsidRDefault="008D22C8">
            <w:r>
              <w:t>56</w:t>
            </w:r>
          </w:p>
        </w:tc>
        <w:tc>
          <w:tcPr>
            <w:tcW w:w="11624" w:type="dxa"/>
          </w:tcPr>
          <w:p w:rsidR="00BA3926" w:rsidRDefault="00BA3926">
            <w:r>
              <w:t xml:space="preserve">Духовые музыкальные </w:t>
            </w:r>
            <w:proofErr w:type="spellStart"/>
            <w:r>
              <w:t>инструменты</w:t>
            </w:r>
            <w:proofErr w:type="gramStart"/>
            <w:r>
              <w:t>.Ф</w:t>
            </w:r>
            <w:proofErr w:type="gramEnd"/>
            <w:r>
              <w:t>лейта</w:t>
            </w:r>
            <w:proofErr w:type="spellEnd"/>
          </w:p>
        </w:tc>
        <w:tc>
          <w:tcPr>
            <w:tcW w:w="1920" w:type="dxa"/>
          </w:tcPr>
          <w:p w:rsidR="00BA3926" w:rsidRDefault="00BA3926"/>
        </w:tc>
      </w:tr>
      <w:tr w:rsidR="00BA3926" w:rsidTr="00196FAA">
        <w:tc>
          <w:tcPr>
            <w:tcW w:w="1242" w:type="dxa"/>
          </w:tcPr>
          <w:p w:rsidR="00BA3926" w:rsidRDefault="008D22C8">
            <w:r>
              <w:t>57</w:t>
            </w:r>
          </w:p>
        </w:tc>
        <w:tc>
          <w:tcPr>
            <w:tcW w:w="11624" w:type="dxa"/>
          </w:tcPr>
          <w:p w:rsidR="00BA3926" w:rsidRDefault="00BA3926">
            <w:r>
              <w:t>В гостях у трубы</w:t>
            </w:r>
          </w:p>
        </w:tc>
        <w:tc>
          <w:tcPr>
            <w:tcW w:w="1920" w:type="dxa"/>
          </w:tcPr>
          <w:p w:rsidR="00BA3926" w:rsidRDefault="00BA3926"/>
        </w:tc>
      </w:tr>
      <w:tr w:rsidR="00BA3926" w:rsidTr="00196FAA">
        <w:tc>
          <w:tcPr>
            <w:tcW w:w="1242" w:type="dxa"/>
          </w:tcPr>
          <w:p w:rsidR="00BA3926" w:rsidRDefault="008D22C8">
            <w:r>
              <w:t>58</w:t>
            </w:r>
          </w:p>
        </w:tc>
        <w:tc>
          <w:tcPr>
            <w:tcW w:w="11624" w:type="dxa"/>
          </w:tcPr>
          <w:p w:rsidR="00BA3926" w:rsidRDefault="00BA3926">
            <w:r>
              <w:t>В гостях у трубы</w:t>
            </w:r>
          </w:p>
        </w:tc>
        <w:tc>
          <w:tcPr>
            <w:tcW w:w="1920" w:type="dxa"/>
          </w:tcPr>
          <w:p w:rsidR="00BA3926" w:rsidRDefault="00BA3926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59</w:t>
            </w:r>
          </w:p>
        </w:tc>
        <w:tc>
          <w:tcPr>
            <w:tcW w:w="11624" w:type="dxa"/>
          </w:tcPr>
          <w:p w:rsidR="00DA1E65" w:rsidRDefault="00BA3926">
            <w:r>
              <w:t>Музыкальные инструменты. Барабан.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60</w:t>
            </w:r>
          </w:p>
        </w:tc>
        <w:tc>
          <w:tcPr>
            <w:tcW w:w="11624" w:type="dxa"/>
          </w:tcPr>
          <w:p w:rsidR="00DA1E65" w:rsidRDefault="00BA3926">
            <w:r>
              <w:t>Музыкальные инструменты.  Баян.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61</w:t>
            </w:r>
          </w:p>
        </w:tc>
        <w:tc>
          <w:tcPr>
            <w:tcW w:w="11624" w:type="dxa"/>
          </w:tcPr>
          <w:p w:rsidR="00DA1E65" w:rsidRDefault="00BA3926">
            <w:r>
              <w:t>Что такое оркестр и кто такой дирижѐ</w:t>
            </w:r>
            <w:proofErr w:type="gramStart"/>
            <w:r>
              <w:t>р</w:t>
            </w:r>
            <w:proofErr w:type="gramEnd"/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62</w:t>
            </w:r>
          </w:p>
        </w:tc>
        <w:tc>
          <w:tcPr>
            <w:tcW w:w="11624" w:type="dxa"/>
          </w:tcPr>
          <w:p w:rsidR="00DA1E65" w:rsidRDefault="00BA3926">
            <w:r>
              <w:t>Что такое оркестр и кто такой дирижѐ</w:t>
            </w:r>
            <w:proofErr w:type="gramStart"/>
            <w:r>
              <w:t>р</w:t>
            </w:r>
            <w:proofErr w:type="gramEnd"/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63</w:t>
            </w:r>
          </w:p>
        </w:tc>
        <w:tc>
          <w:tcPr>
            <w:tcW w:w="11624" w:type="dxa"/>
          </w:tcPr>
          <w:p w:rsidR="00DA1E65" w:rsidRDefault="00BA3926">
            <w:r>
              <w:t>Игра на металлофоне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64</w:t>
            </w:r>
          </w:p>
        </w:tc>
        <w:tc>
          <w:tcPr>
            <w:tcW w:w="11624" w:type="dxa"/>
          </w:tcPr>
          <w:p w:rsidR="00DA1E65" w:rsidRDefault="00BA3926">
            <w:r>
              <w:t>Обобщение по теме: «Музыкальные инструменты»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65</w:t>
            </w:r>
          </w:p>
        </w:tc>
        <w:tc>
          <w:tcPr>
            <w:tcW w:w="11624" w:type="dxa"/>
          </w:tcPr>
          <w:p w:rsidR="00DA1E65" w:rsidRDefault="00BA3926">
            <w:r>
              <w:t xml:space="preserve">О </w:t>
            </w:r>
            <w:proofErr w:type="gramStart"/>
            <w:r>
              <w:t>ч</w:t>
            </w:r>
            <w:proofErr w:type="gramEnd"/>
            <w:r>
              <w:t>ѐм говорит нам музыка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66</w:t>
            </w:r>
          </w:p>
        </w:tc>
        <w:tc>
          <w:tcPr>
            <w:tcW w:w="11624" w:type="dxa"/>
          </w:tcPr>
          <w:p w:rsidR="00DA1E65" w:rsidRDefault="008D22C8">
            <w:r>
              <w:t xml:space="preserve">О </w:t>
            </w:r>
            <w:proofErr w:type="gramStart"/>
            <w:r>
              <w:t>ч</w:t>
            </w:r>
            <w:proofErr w:type="gramEnd"/>
            <w:r>
              <w:t>ѐм говорит нам музыка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67</w:t>
            </w:r>
          </w:p>
        </w:tc>
        <w:tc>
          <w:tcPr>
            <w:tcW w:w="11624" w:type="dxa"/>
          </w:tcPr>
          <w:p w:rsidR="00DA1E65" w:rsidRDefault="008D22C8">
            <w:r>
              <w:t xml:space="preserve">«Вот </w:t>
            </w:r>
            <w:proofErr w:type="gramStart"/>
            <w:r>
              <w:t>оно</w:t>
            </w:r>
            <w:proofErr w:type="gramEnd"/>
            <w:r>
              <w:t xml:space="preserve"> какое наше лето»</w:t>
            </w:r>
          </w:p>
        </w:tc>
        <w:tc>
          <w:tcPr>
            <w:tcW w:w="1920" w:type="dxa"/>
          </w:tcPr>
          <w:p w:rsidR="00DA1E65" w:rsidRDefault="00DA1E65"/>
        </w:tc>
      </w:tr>
      <w:tr w:rsidR="00DA1E65" w:rsidTr="00196FAA">
        <w:tc>
          <w:tcPr>
            <w:tcW w:w="1242" w:type="dxa"/>
          </w:tcPr>
          <w:p w:rsidR="00DA1E65" w:rsidRDefault="008D22C8">
            <w:r>
              <w:t>68</w:t>
            </w:r>
          </w:p>
        </w:tc>
        <w:tc>
          <w:tcPr>
            <w:tcW w:w="11624" w:type="dxa"/>
          </w:tcPr>
          <w:p w:rsidR="00DA1E65" w:rsidRDefault="008D22C8">
            <w:r>
              <w:t>Заключительный урок</w:t>
            </w:r>
            <w:r w:rsidR="009F381B">
              <w:t xml:space="preserve"> </w:t>
            </w:r>
            <w:r>
              <w:t>концерт</w:t>
            </w:r>
          </w:p>
        </w:tc>
        <w:tc>
          <w:tcPr>
            <w:tcW w:w="1920" w:type="dxa"/>
          </w:tcPr>
          <w:p w:rsidR="00DA1E65" w:rsidRDefault="00DA1E65"/>
        </w:tc>
      </w:tr>
    </w:tbl>
    <w:p w:rsidR="00196FAA" w:rsidRDefault="00196FAA"/>
    <w:p w:rsidR="00196FAA" w:rsidRDefault="00196FAA"/>
    <w:p w:rsidR="009F381B" w:rsidRDefault="009F381B"/>
    <w:p w:rsidR="009F381B" w:rsidRDefault="009F381B"/>
    <w:p w:rsidR="009F381B" w:rsidRDefault="009F381B"/>
    <w:p w:rsidR="009F381B" w:rsidRDefault="009F381B"/>
    <w:p w:rsidR="00196FAA" w:rsidRDefault="00503A73">
      <w:r>
        <w:lastRenderedPageBreak/>
        <w:t>Музыкальный репертуар</w:t>
      </w:r>
      <w:r w:rsidR="00196FAA">
        <w:t>:</w:t>
      </w:r>
    </w:p>
    <w:p w:rsidR="00DA1E65" w:rsidRDefault="00503A73" w:rsidP="009F381B">
      <w:pPr>
        <w:jc w:val="both"/>
      </w:pPr>
      <w:r>
        <w:t xml:space="preserve">«Что у осени в корзине» муз. Е. Тиличеевой, сл. Л. Дымовой, «Урожай собирай» муз. А. Филиппенко, сл. Т. Волгиной «Песенка о гамме» муз. Г. Струве, сл. Н. Соловьевой «Марш» муз. Л. Бетховена, музыка народных плясок, вальс, полька, «Кто на </w:t>
      </w:r>
      <w:proofErr w:type="gramStart"/>
      <w:r>
        <w:t>ч</w:t>
      </w:r>
      <w:proofErr w:type="gramEnd"/>
      <w:r>
        <w:t xml:space="preserve">ѐм играет» муз. Л. </w:t>
      </w:r>
      <w:proofErr w:type="spellStart"/>
      <w:r>
        <w:t>Абелян</w:t>
      </w:r>
      <w:proofErr w:type="spellEnd"/>
      <w:r>
        <w:t xml:space="preserve">, сл. В. </w:t>
      </w:r>
      <w:proofErr w:type="spellStart"/>
      <w:r>
        <w:t>Семернина</w:t>
      </w:r>
      <w:proofErr w:type="spellEnd"/>
      <w:r>
        <w:t>, «Марш. Примеры 3-х китов», «Танец. Примеры 3-х китов», «Песня. Примеры 3-х китов»</w:t>
      </w:r>
      <w:r w:rsidRPr="00503A73">
        <w:t xml:space="preserve"> </w:t>
      </w:r>
      <w:r>
        <w:t xml:space="preserve">А. Рубинштейн «Мелодия», В. </w:t>
      </w:r>
      <w:proofErr w:type="spellStart"/>
      <w:r>
        <w:t>Мойкина</w:t>
      </w:r>
      <w:proofErr w:type="spellEnd"/>
      <w:r>
        <w:t xml:space="preserve"> «В цирке» по выбору и желанию «</w:t>
      </w:r>
      <w:proofErr w:type="gramStart"/>
      <w:r>
        <w:t>Кошечка</w:t>
      </w:r>
      <w:proofErr w:type="gramEnd"/>
      <w:r>
        <w:t xml:space="preserve">» муз. В. Витлина, сл. Н. Найденовой, «Пусть всегда будет солнце» муз. </w:t>
      </w:r>
      <w:proofErr w:type="gramStart"/>
      <w:r>
        <w:t xml:space="preserve">А. Островского, сл. Л. </w:t>
      </w:r>
      <w:proofErr w:type="spellStart"/>
      <w:r>
        <w:t>Ошанина</w:t>
      </w:r>
      <w:proofErr w:type="spellEnd"/>
      <w:r>
        <w:t xml:space="preserve"> р. н. </w:t>
      </w:r>
      <w:proofErr w:type="spellStart"/>
      <w:r>
        <w:t>попевка</w:t>
      </w:r>
      <w:proofErr w:type="spellEnd"/>
      <w:r>
        <w:t xml:space="preserve"> «</w:t>
      </w:r>
      <w:proofErr w:type="spellStart"/>
      <w:r>
        <w:t>Андрейворобей</w:t>
      </w:r>
      <w:proofErr w:type="spellEnd"/>
      <w:r>
        <w:t>»</w:t>
      </w:r>
      <w:r w:rsidRPr="00503A73">
        <w:t xml:space="preserve"> </w:t>
      </w:r>
      <w:r>
        <w:t>р. н. п. «Козлик», «Уж как шла лиса по тропке», «</w:t>
      </w:r>
      <w:proofErr w:type="spellStart"/>
      <w:r>
        <w:t>Котя-котенька-коток</w:t>
      </w:r>
      <w:proofErr w:type="spellEnd"/>
      <w:r>
        <w:t xml:space="preserve">» обр. Т. </w:t>
      </w:r>
      <w:proofErr w:type="spellStart"/>
      <w:r>
        <w:t>Попатенко</w:t>
      </w:r>
      <w:proofErr w:type="spellEnd"/>
      <w:r>
        <w:t xml:space="preserve"> </w:t>
      </w:r>
      <w:proofErr w:type="spellStart"/>
      <w:r>
        <w:t>белор</w:t>
      </w:r>
      <w:proofErr w:type="spellEnd"/>
      <w:r>
        <w:t xml:space="preserve">. н. п. «Савка и Гришка», </w:t>
      </w:r>
      <w:proofErr w:type="spellStart"/>
      <w:r>
        <w:t>укр</w:t>
      </w:r>
      <w:proofErr w:type="spellEnd"/>
      <w:r>
        <w:t>. н. п. «Птичка над моим окошком» «Зима» муз.</w:t>
      </w:r>
      <w:proofErr w:type="gramEnd"/>
      <w:r>
        <w:t xml:space="preserve"> М. </w:t>
      </w:r>
      <w:proofErr w:type="spellStart"/>
      <w:r>
        <w:t>Красевой</w:t>
      </w:r>
      <w:proofErr w:type="spellEnd"/>
      <w:r>
        <w:t xml:space="preserve">, сл. М. </w:t>
      </w:r>
      <w:proofErr w:type="spellStart"/>
      <w:r>
        <w:t>Клоковой</w:t>
      </w:r>
      <w:proofErr w:type="spellEnd"/>
      <w:r>
        <w:t xml:space="preserve">, «К нам приходит Новый год» муз. В. </w:t>
      </w:r>
      <w:proofErr w:type="spellStart"/>
      <w:r>
        <w:t>Герчик</w:t>
      </w:r>
      <w:proofErr w:type="spellEnd"/>
      <w:r>
        <w:t>, сл. З. Петровой, новогодние песни по выбору и желанию</w:t>
      </w:r>
      <w:r w:rsidRPr="00503A73">
        <w:t xml:space="preserve"> </w:t>
      </w:r>
      <w:r>
        <w:t xml:space="preserve">«Почему медведь зимой спит?» муз. </w:t>
      </w:r>
      <w:proofErr w:type="gramStart"/>
      <w:r>
        <w:t xml:space="preserve">Л. </w:t>
      </w:r>
      <w:proofErr w:type="spellStart"/>
      <w:r>
        <w:t>Книппера</w:t>
      </w:r>
      <w:proofErr w:type="spellEnd"/>
      <w:r>
        <w:t>, сл. А. Коваленкова «Болезнь куклы», «Новая кукла», «Камаринская» произведения композитора «Колыбельная» муз.</w:t>
      </w:r>
      <w:proofErr w:type="gramEnd"/>
      <w:r>
        <w:t xml:space="preserve"> В. Моцарта, народные колыбельные «Кавалерийская» «Бравые солдаты» муз.</w:t>
      </w:r>
      <w:r w:rsidRPr="00503A73">
        <w:t xml:space="preserve"> </w:t>
      </w:r>
      <w:r>
        <w:t xml:space="preserve">А. Филиппенко, сл. Т. Волгиной «Мишка с куклой» </w:t>
      </w:r>
      <w:proofErr w:type="spellStart"/>
      <w:r>
        <w:t>муз</w:t>
      </w:r>
      <w:proofErr w:type="gramStart"/>
      <w:r>
        <w:t>.и</w:t>
      </w:r>
      <w:proofErr w:type="spellEnd"/>
      <w:proofErr w:type="gramEnd"/>
      <w:r>
        <w:t xml:space="preserve"> сл. М. </w:t>
      </w:r>
      <w:proofErr w:type="spellStart"/>
      <w:r>
        <w:t>Качурбиной</w:t>
      </w:r>
      <w:proofErr w:type="spellEnd"/>
      <w:r>
        <w:t xml:space="preserve"> «Сегодня мамин праздник» муз. А. Филиппенко, сл. Т. Волгиной, песни о маме «Песенка о весне» муз. Г. </w:t>
      </w:r>
      <w:proofErr w:type="spellStart"/>
      <w:r>
        <w:t>Фрида</w:t>
      </w:r>
      <w:proofErr w:type="spellEnd"/>
      <w:r>
        <w:t>, сл. Н. Френкель, звуки природы по выбору «Музыкальная табакерка» муз. А. .</w:t>
      </w:r>
      <w:proofErr w:type="spellStart"/>
      <w:r>
        <w:t>Лядова</w:t>
      </w:r>
      <w:proofErr w:type="spellEnd"/>
      <w:r>
        <w:t xml:space="preserve"> Звучание музыкальных инструментов, «Весѐлая дудочка» муз. </w:t>
      </w:r>
      <w:proofErr w:type="gramStart"/>
      <w:r>
        <w:t xml:space="preserve">М. </w:t>
      </w:r>
      <w:proofErr w:type="spellStart"/>
      <w:r>
        <w:t>Красева</w:t>
      </w:r>
      <w:proofErr w:type="spellEnd"/>
      <w:r>
        <w:t>, сл. Н. Френкель, р. н. п. «Светит месяц», Равель «Болеро» «Камаринская» (баян) «Волшебная флейта» В. А. Моцарта «Соло на трубе» Кларк П. И. Чайковский «Панорама»</w:t>
      </w:r>
      <w:proofErr w:type="gramEnd"/>
    </w:p>
    <w:sectPr w:rsidR="00DA1E65" w:rsidSect="009F3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05A0"/>
    <w:rsid w:val="00196FAA"/>
    <w:rsid w:val="002A7FCA"/>
    <w:rsid w:val="00463271"/>
    <w:rsid w:val="00503A73"/>
    <w:rsid w:val="00551A2F"/>
    <w:rsid w:val="005C5147"/>
    <w:rsid w:val="005F10EE"/>
    <w:rsid w:val="006A6F1E"/>
    <w:rsid w:val="007C0B86"/>
    <w:rsid w:val="007E59F5"/>
    <w:rsid w:val="008A4766"/>
    <w:rsid w:val="008D22C8"/>
    <w:rsid w:val="008E07F9"/>
    <w:rsid w:val="009F381B"/>
    <w:rsid w:val="00BA3926"/>
    <w:rsid w:val="00BF099B"/>
    <w:rsid w:val="00D462EB"/>
    <w:rsid w:val="00DA1E65"/>
    <w:rsid w:val="00DB05A0"/>
    <w:rsid w:val="00DB7178"/>
    <w:rsid w:val="00EB00DE"/>
    <w:rsid w:val="00F30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10</cp:revision>
  <dcterms:created xsi:type="dcterms:W3CDTF">2020-08-30T17:06:00Z</dcterms:created>
  <dcterms:modified xsi:type="dcterms:W3CDTF">2020-09-03T15:24:00Z</dcterms:modified>
</cp:coreProperties>
</file>